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hd w:fill="ffffff" w:val="clear"/>
        <w:spacing w:line="240" w:lineRule="auto"/>
        <w:jc w:val="center"/>
        <w:rPr>
          <w:rFonts w:ascii="Roboto" w:cs="Roboto" w:eastAsia="Roboto" w:hAnsi="Roboto"/>
          <w:b w:val="1"/>
          <w:sz w:val="24"/>
          <w:szCs w:val="24"/>
          <w:u w:val="single"/>
        </w:rPr>
      </w:pPr>
      <w:hyperlink r:id="rId7">
        <w:r w:rsidDel="00000000" w:rsidR="00000000" w:rsidRPr="00000000">
          <w:rPr>
            <w:rFonts w:ascii="Roboto" w:cs="Roboto" w:eastAsia="Roboto" w:hAnsi="Roboto"/>
            <w:b w:val="1"/>
            <w:color w:val="1155cc"/>
            <w:sz w:val="24"/>
            <w:szCs w:val="24"/>
            <w:u w:val="single"/>
            <w:rtl w:val="0"/>
          </w:rPr>
          <w:t xml:space="preserve">What is the greatest purpose of music?</w:t>
        </w:r>
      </w:hyperlink>
      <w:r w:rsidDel="00000000" w:rsidR="00000000" w:rsidRPr="00000000">
        <w:rPr>
          <w:rtl w:val="0"/>
        </w:rPr>
      </w:r>
    </w:p>
    <w:p w:rsidR="00000000" w:rsidDel="00000000" w:rsidP="00000000" w:rsidRDefault="00000000" w:rsidRPr="00000000" w14:paraId="00000002">
      <w:pPr>
        <w:pageBreakBefore w:val="0"/>
        <w:shd w:fill="ffffff" w:val="clea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3">
      <w:pPr>
        <w:pageBreakBefore w:val="0"/>
        <w:shd w:fill="ffffff" w:val="clear"/>
        <w:spacing w:line="240" w:lineRule="auto"/>
        <w:jc w:val="center"/>
        <w:rPr>
          <w:rFonts w:ascii="Roboto" w:cs="Roboto" w:eastAsia="Roboto" w:hAnsi="Roboto"/>
          <w:b w:val="1"/>
          <w:sz w:val="24"/>
          <w:szCs w:val="24"/>
          <w:shd w:fill="9fc5e8" w:val="clear"/>
        </w:rPr>
      </w:pPr>
      <w:r w:rsidDel="00000000" w:rsidR="00000000" w:rsidRPr="00000000">
        <w:rPr>
          <w:rFonts w:ascii="Roboto" w:cs="Roboto" w:eastAsia="Roboto" w:hAnsi="Roboto"/>
          <w:b w:val="1"/>
          <w:sz w:val="24"/>
          <w:szCs w:val="24"/>
          <w:rtl w:val="0"/>
        </w:rPr>
        <w:t xml:space="preserve">Lesson plan for developing a Kialo Edu discussion</w:t>
      </w:r>
      <w:r w:rsidDel="00000000" w:rsidR="00000000" w:rsidRPr="00000000">
        <w:rPr>
          <w:rtl w:val="0"/>
        </w:rPr>
      </w:r>
    </w:p>
    <w:p w:rsidR="00000000" w:rsidDel="00000000" w:rsidP="00000000" w:rsidRDefault="00000000" w:rsidRPr="00000000" w14:paraId="00000004">
      <w:pPr>
        <w:pageBreakBefore w:val="0"/>
        <w:shd w:fill="ffffff" w:val="clear"/>
        <w:spacing w:line="240" w:lineRule="auto"/>
        <w:rPr>
          <w:rFonts w:ascii="Roboto" w:cs="Roboto" w:eastAsia="Roboto" w:hAnsi="Roboto"/>
          <w:b w:val="1"/>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shd w:fill="ffffff" w:val="clea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Suggested length:</w:t>
            </w:r>
            <w:r w:rsidDel="00000000" w:rsidR="00000000" w:rsidRPr="00000000">
              <w:rPr>
                <w:rFonts w:ascii="Roboto" w:cs="Roboto" w:eastAsia="Roboto" w:hAnsi="Roboto"/>
                <w:sz w:val="24"/>
                <w:szCs w:val="24"/>
                <w:rtl w:val="0"/>
              </w:rPr>
              <w:t xml:space="preserve"> 1 class period (45-55 minutes)</w:t>
            </w:r>
            <w:r w:rsidDel="00000000" w:rsidR="00000000" w:rsidRPr="00000000">
              <w:rPr>
                <w:rtl w:val="0"/>
              </w:rPr>
            </w:r>
          </w:p>
          <w:p w:rsidR="00000000" w:rsidDel="00000000" w:rsidP="00000000" w:rsidRDefault="00000000" w:rsidRPr="00000000" w14:paraId="00000006">
            <w:pPr>
              <w:shd w:fill="ffffff" w:val="clea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7">
            <w:pPr>
              <w:shd w:fill="ffffff" w:val="clear"/>
              <w:spacing w:line="240" w:lineRule="auto"/>
              <w:ind w:right="-12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Lesson components:</w:t>
            </w:r>
            <w:r w:rsidDel="00000000" w:rsidR="00000000" w:rsidRPr="00000000">
              <w:rPr>
                <w:rtl w:val="0"/>
              </w:rPr>
            </w:r>
          </w:p>
          <w:p w:rsidR="00000000" w:rsidDel="00000000" w:rsidP="00000000" w:rsidRDefault="00000000" w:rsidRPr="00000000" w14:paraId="00000008">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9">
            <w:pPr>
              <w:numPr>
                <w:ilvl w:val="0"/>
                <w:numId w:val="6"/>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Opener (10 minutes)</w:t>
            </w:r>
          </w:p>
          <w:p w:rsidR="00000000" w:rsidDel="00000000" w:rsidP="00000000" w:rsidRDefault="00000000" w:rsidRPr="00000000" w14:paraId="0000000A">
            <w:pPr>
              <w:numPr>
                <w:ilvl w:val="0"/>
                <w:numId w:val="6"/>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Activity</w:t>
            </w:r>
          </w:p>
          <w:p w:rsidR="00000000" w:rsidDel="00000000" w:rsidP="00000000" w:rsidRDefault="00000000" w:rsidRPr="00000000" w14:paraId="0000000B">
            <w:pPr>
              <w:numPr>
                <w:ilvl w:val="1"/>
                <w:numId w:val="6"/>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Part A: Developing the Kialo Edu discussion and having a follow-up conversation (focus of 1 class period)</w:t>
            </w:r>
          </w:p>
          <w:p w:rsidR="00000000" w:rsidDel="00000000" w:rsidP="00000000" w:rsidRDefault="00000000" w:rsidRPr="00000000" w14:paraId="0000000C">
            <w:pPr>
              <w:numPr>
                <w:ilvl w:val="1"/>
                <w:numId w:val="6"/>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Part B: Introducing the song collection assignment (7 minutes)</w:t>
            </w:r>
          </w:p>
          <w:p w:rsidR="00000000" w:rsidDel="00000000" w:rsidP="00000000" w:rsidRDefault="00000000" w:rsidRPr="00000000" w14:paraId="0000000D">
            <w:pPr>
              <w:numPr>
                <w:ilvl w:val="0"/>
                <w:numId w:val="6"/>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Optional closer (6-10 minutes)</w:t>
            </w:r>
          </w:p>
          <w:p w:rsidR="00000000" w:rsidDel="00000000" w:rsidP="00000000" w:rsidRDefault="00000000" w:rsidRPr="00000000" w14:paraId="0000000E">
            <w:pPr>
              <w:shd w:fill="ffffff" w:val="clear"/>
              <w:spacing w:line="240" w:lineRule="auto"/>
              <w:rPr>
                <w:rFonts w:ascii="Roboto" w:cs="Roboto" w:eastAsia="Roboto" w:hAnsi="Roboto"/>
                <w:sz w:val="24"/>
                <w:szCs w:val="24"/>
                <w:shd w:fill="ffe599" w:val="clear"/>
              </w:rPr>
            </w:pPr>
            <w:r w:rsidDel="00000000" w:rsidR="00000000" w:rsidRPr="00000000">
              <w:rPr>
                <w:rtl w:val="0"/>
              </w:rPr>
            </w:r>
          </w:p>
          <w:p w:rsidR="00000000" w:rsidDel="00000000" w:rsidP="00000000" w:rsidRDefault="00000000" w:rsidRPr="00000000" w14:paraId="0000000F">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Assessment</w:t>
            </w:r>
            <w:r w:rsidDel="00000000" w:rsidR="00000000" w:rsidRPr="00000000">
              <w:rPr>
                <w:rtl w:val="0"/>
              </w:rPr>
            </w:r>
          </w:p>
          <w:p w:rsidR="00000000" w:rsidDel="00000000" w:rsidP="00000000" w:rsidRDefault="00000000" w:rsidRPr="00000000" w14:paraId="00000010">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1">
            <w:pPr>
              <w:shd w:fill="ffffff" w:val="clear"/>
              <w:spacing w:line="240" w:lineRule="auto"/>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Students will each collect 5 pieces of music they think exemplify the greatest purpose(s) of music. Students will then write a paragraph for each piece, explaining why they think that the piece is a good example.</w:t>
            </w:r>
          </w:p>
          <w:p w:rsidR="00000000" w:rsidDel="00000000" w:rsidP="00000000" w:rsidRDefault="00000000" w:rsidRPr="00000000" w14:paraId="00000012">
            <w:pPr>
              <w:shd w:fill="ffffff" w:val="clear"/>
              <w:spacing w:line="240" w:lineRule="auto"/>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3">
            <w:pPr>
              <w:shd w:fill="ffffff" w:val="clear"/>
              <w:spacing w:line="240" w:lineRule="auto"/>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[Optional] You can also grade students on their participation in the Kialo Edu discussion. (see suggested rubric provided)</w:t>
            </w:r>
          </w:p>
        </w:tc>
      </w:tr>
    </w:tbl>
    <w:p w:rsidR="00000000" w:rsidDel="00000000" w:rsidP="00000000" w:rsidRDefault="00000000" w:rsidRPr="00000000" w14:paraId="00000014">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5">
      <w:pPr>
        <w:pageBreakBefore w:val="0"/>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u w:val="single"/>
          <w:rtl w:val="0"/>
        </w:rPr>
        <w:t xml:space="preserve">Opener (10 minutes)</w:t>
      </w:r>
      <w:r w:rsidDel="00000000" w:rsidR="00000000" w:rsidRPr="00000000">
        <w:rPr>
          <w:rFonts w:ascii="Roboto" w:cs="Roboto" w:eastAsia="Roboto" w:hAnsi="Roboto"/>
          <w:sz w:val="24"/>
          <w:szCs w:val="24"/>
          <w:rtl w:val="0"/>
        </w:rPr>
        <w:br w:type="textWrapping"/>
      </w:r>
    </w:p>
    <w:p w:rsidR="00000000" w:rsidDel="00000000" w:rsidP="00000000" w:rsidRDefault="00000000" w:rsidRPr="00000000" w14:paraId="00000016">
      <w:pPr>
        <w:pageBreakBefore w:val="0"/>
        <w:numPr>
          <w:ilvl w:val="0"/>
          <w:numId w:val="1"/>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Tell students that in today’s class, they will discuss the purpose of music. Tell students that there is no one correct answer to this question, and people have many different opinions on this question.</w:t>
        <w:br w:type="textWrapping"/>
      </w:r>
    </w:p>
    <w:p w:rsidR="00000000" w:rsidDel="00000000" w:rsidP="00000000" w:rsidRDefault="00000000" w:rsidRPr="00000000" w14:paraId="00000017">
      <w:pPr>
        <w:pageBreakBefore w:val="0"/>
        <w:numPr>
          <w:ilvl w:val="0"/>
          <w:numId w:val="1"/>
        </w:numPr>
        <w:shd w:fill="ffffff" w:val="clea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Play a clip of Marvin Gay’s 1971 hit, “</w:t>
      </w:r>
      <w:hyperlink r:id="rId8">
        <w:r w:rsidDel="00000000" w:rsidR="00000000" w:rsidRPr="00000000">
          <w:rPr>
            <w:rFonts w:ascii="Roboto" w:cs="Roboto" w:eastAsia="Roboto" w:hAnsi="Roboto"/>
            <w:color w:val="1155cc"/>
            <w:sz w:val="24"/>
            <w:szCs w:val="24"/>
            <w:u w:val="single"/>
            <w:rtl w:val="0"/>
          </w:rPr>
          <w:t xml:space="preserve">What’s Going On</w:t>
        </w:r>
      </w:hyperlink>
      <w:r w:rsidDel="00000000" w:rsidR="00000000" w:rsidRPr="00000000">
        <w:rPr>
          <w:rFonts w:ascii="Roboto" w:cs="Roboto" w:eastAsia="Roboto" w:hAnsi="Roboto"/>
          <w:sz w:val="24"/>
          <w:szCs w:val="24"/>
          <w:rtl w:val="0"/>
        </w:rPr>
        <w:t xml:space="preserve">” (recommended stop at 1:38), and ask students to pay attention to the lyrics. Then ask students what they think the purpose of the piece might be.</w:t>
        <w:br w:type="textWrapping"/>
      </w:r>
      <w:r w:rsidDel="00000000" w:rsidR="00000000" w:rsidRPr="00000000">
        <w:rPr>
          <w:rtl w:val="0"/>
        </w:rPr>
      </w:r>
    </w:p>
    <w:p w:rsidR="00000000" w:rsidDel="00000000" w:rsidP="00000000" w:rsidRDefault="00000000" w:rsidRPr="00000000" w14:paraId="00000018">
      <w:pPr>
        <w:pageBreakBefore w:val="0"/>
        <w:numPr>
          <w:ilvl w:val="0"/>
          <w:numId w:val="1"/>
        </w:numPr>
        <w:shd w:fill="ffffff" w:val="clea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Play a clip of “</w:t>
      </w:r>
      <w:hyperlink r:id="rId9">
        <w:r w:rsidDel="00000000" w:rsidR="00000000" w:rsidRPr="00000000">
          <w:rPr>
            <w:rFonts w:ascii="Roboto" w:cs="Roboto" w:eastAsia="Roboto" w:hAnsi="Roboto"/>
            <w:color w:val="1155cc"/>
            <w:sz w:val="24"/>
            <w:szCs w:val="24"/>
            <w:u w:val="single"/>
            <w:rtl w:val="0"/>
          </w:rPr>
          <w:t xml:space="preserve">High Mountain, Flowing Water</w:t>
        </w:r>
      </w:hyperlink>
      <w:r w:rsidDel="00000000" w:rsidR="00000000" w:rsidRPr="00000000">
        <w:rPr>
          <w:rFonts w:ascii="Roboto" w:cs="Roboto" w:eastAsia="Roboto" w:hAnsi="Roboto"/>
          <w:sz w:val="24"/>
          <w:szCs w:val="24"/>
          <w:rtl w:val="0"/>
        </w:rPr>
        <w:t xml:space="preserve">” (recommended stop around 1:40), an iconic work of Chinese classical guzheng (GOO-jung) music that dates back to the 4th century BCE. Then ask students what they think the purpose of the piece might be. Ask students if the purpose of this piece overlaps at all with Gaye’s song: Why or why not?</w:t>
      </w:r>
      <w:r w:rsidDel="00000000" w:rsidR="00000000" w:rsidRPr="00000000">
        <w:rPr>
          <w:rtl w:val="0"/>
        </w:rPr>
      </w:r>
    </w:p>
    <w:p w:rsidR="00000000" w:rsidDel="00000000" w:rsidP="00000000" w:rsidRDefault="00000000" w:rsidRPr="00000000" w14:paraId="00000019">
      <w:pPr>
        <w:pageBreakBefore w:val="0"/>
        <w:shd w:fill="ffffff" w:val="clear"/>
        <w:spacing w:line="240" w:lineRule="auto"/>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A">
      <w:pPr>
        <w:pageBreakBefore w:val="0"/>
        <w:shd w:fill="ffffff" w:val="clear"/>
        <w:spacing w:line="240" w:lineRule="auto"/>
        <w:ind w:left="0" w:firstLine="0"/>
        <w:rPr>
          <w:rFonts w:ascii="Roboto" w:cs="Roboto" w:eastAsia="Roboto" w:hAnsi="Roboto"/>
          <w:sz w:val="24"/>
          <w:szCs w:val="24"/>
        </w:rPr>
      </w:pPr>
      <w:r w:rsidDel="00000000" w:rsidR="00000000" w:rsidRPr="00000000">
        <w:rPr>
          <w:rFonts w:ascii="Roboto" w:cs="Roboto" w:eastAsia="Roboto" w:hAnsi="Roboto"/>
          <w:b w:val="1"/>
          <w:sz w:val="24"/>
          <w:szCs w:val="24"/>
          <w:u w:val="single"/>
          <w:rtl w:val="0"/>
        </w:rPr>
        <w:t xml:space="preserve">Activity</w:t>
      </w:r>
      <w:r w:rsidDel="00000000" w:rsidR="00000000" w:rsidRPr="00000000">
        <w:rPr>
          <w:rtl w:val="0"/>
        </w:rPr>
      </w:r>
    </w:p>
    <w:p w:rsidR="00000000" w:rsidDel="00000000" w:rsidP="00000000" w:rsidRDefault="00000000" w:rsidRPr="00000000" w14:paraId="0000001B">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C">
      <w:pPr>
        <w:pageBreakBefore w:val="0"/>
        <w:shd w:fill="ffffff" w:val="clea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Part A: Developing the Kialo Edu discussion and having a follow-up conversation (focus of 1 class period)</w:t>
      </w:r>
    </w:p>
    <w:p w:rsidR="00000000" w:rsidDel="00000000" w:rsidP="00000000" w:rsidRDefault="00000000" w:rsidRPr="00000000" w14:paraId="0000001D">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E">
      <w:pPr>
        <w:pageBreakBefore w:val="0"/>
        <w:numPr>
          <w:ilvl w:val="0"/>
          <w:numId w:val="5"/>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Inform students that the entire class will work together to develop a Kialo Edu discussion on the topic, “What is the greatest purpose of music?”</w:t>
      </w:r>
      <w:r w:rsidDel="00000000" w:rsidR="00000000" w:rsidRPr="00000000">
        <w:rPr>
          <w:rFonts w:ascii="Roboto" w:cs="Roboto" w:eastAsia="Roboto" w:hAnsi="Roboto"/>
          <w:sz w:val="24"/>
          <w:szCs w:val="24"/>
          <w:shd w:fill="9fc5e8" w:val="clear"/>
          <w:rtl w:val="0"/>
        </w:rPr>
        <w:br w:type="textWrapping"/>
      </w:r>
      <w:r w:rsidDel="00000000" w:rsidR="00000000" w:rsidRPr="00000000">
        <w:rPr>
          <w:rtl w:val="0"/>
        </w:rPr>
      </w:r>
    </w:p>
    <w:p w:rsidR="00000000" w:rsidDel="00000000" w:rsidP="00000000" w:rsidRDefault="00000000" w:rsidRPr="00000000" w14:paraId="0000001F">
      <w:pPr>
        <w:pageBreakBefore w:val="0"/>
        <w:numPr>
          <w:ilvl w:val="0"/>
          <w:numId w:val="5"/>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Display the topology diagram of the Kialo Edu discussion (this can be found by clicking the </w:t>
      </w:r>
      <w:r w:rsidDel="00000000" w:rsidR="00000000" w:rsidRPr="00000000">
        <w:rPr>
          <w:rFonts w:ascii="Roboto" w:cs="Roboto" w:eastAsia="Roboto" w:hAnsi="Roboto"/>
          <w:sz w:val="24"/>
          <w:szCs w:val="24"/>
        </w:rPr>
        <w:drawing>
          <wp:inline distB="114300" distT="114300" distL="114300" distR="114300">
            <wp:extent cx="190500" cy="198120"/>
            <wp:effectExtent b="0" l="0" r="0" t="0"/>
            <wp:docPr id="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90500" cy="198120"/>
                    </a:xfrm>
                    <a:prstGeom prst="rect"/>
                    <a:ln/>
                  </pic:spPr>
                </pic:pic>
              </a:graphicData>
            </a:graphic>
          </wp:inline>
        </w:drawing>
      </w:r>
      <w:r w:rsidDel="00000000" w:rsidR="00000000" w:rsidRPr="00000000">
        <w:rPr>
          <w:rFonts w:ascii="Roboto" w:cs="Roboto" w:eastAsia="Roboto" w:hAnsi="Roboto"/>
          <w:sz w:val="24"/>
          <w:szCs w:val="24"/>
          <w:rtl w:val="0"/>
        </w:rPr>
        <w:t xml:space="preserve"> button in the top-left corner of the discussion), and go over the 4 theses (in blue). Ask students which purposes “What’s Going On” and “High Mountain, Flowing Water” might exemplify. </w:t>
      </w:r>
      <w:r w:rsidDel="00000000" w:rsidR="00000000" w:rsidRPr="00000000">
        <w:rPr>
          <w:rFonts w:ascii="Roboto" w:cs="Roboto" w:eastAsia="Roboto" w:hAnsi="Roboto"/>
          <w:sz w:val="24"/>
          <w:szCs w:val="24"/>
          <w:shd w:fill="9fc5e8" w:val="clear"/>
          <w:rtl w:val="0"/>
        </w:rPr>
        <w:br w:type="textWrapping"/>
      </w:r>
      <w:r w:rsidDel="00000000" w:rsidR="00000000" w:rsidRPr="00000000">
        <w:rPr>
          <w:rtl w:val="0"/>
        </w:rPr>
      </w:r>
    </w:p>
    <w:p w:rsidR="00000000" w:rsidDel="00000000" w:rsidP="00000000" w:rsidRDefault="00000000" w:rsidRPr="00000000" w14:paraId="00000020">
      <w:pPr>
        <w:numPr>
          <w:ilvl w:val="0"/>
          <w:numId w:val="5"/>
        </w:numP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Instruct students to log into the Kialo Edu discussion and begin working to each add 3-4 claims to the discussion that respond to others’ claims.</w:t>
        <w:br w:type="textWrapping"/>
      </w:r>
    </w:p>
    <w:tbl>
      <w:tblPr>
        <w:tblStyle w:val="Table2"/>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TIP:</w:t>
            </w:r>
            <w:r w:rsidDel="00000000" w:rsidR="00000000" w:rsidRPr="00000000">
              <w:rPr>
                <w:rFonts w:ascii="Roboto" w:cs="Roboto" w:eastAsia="Roboto" w:hAnsi="Roboto"/>
                <w:sz w:val="24"/>
                <w:szCs w:val="24"/>
                <w:rtl w:val="0"/>
              </w:rPr>
              <w:t xml:space="preserve"> You can keep track of how many claims each student has added by pressing the  </w:t>
            </w:r>
            <w:r w:rsidDel="00000000" w:rsidR="00000000" w:rsidRPr="00000000">
              <w:rPr>
                <w:rFonts w:ascii="Nova Mono" w:cs="Nova Mono" w:eastAsia="Nova Mono" w:hAnsi="Nova Mono"/>
                <w:b w:val="1"/>
                <w:sz w:val="24"/>
                <w:szCs w:val="24"/>
                <w:rtl w:val="0"/>
              </w:rPr>
              <w:t xml:space="preserve">≡</w:t>
            </w:r>
            <w:r w:rsidDel="00000000" w:rsidR="00000000" w:rsidRPr="00000000">
              <w:rPr>
                <w:rFonts w:ascii="Roboto" w:cs="Roboto" w:eastAsia="Roboto" w:hAnsi="Roboto"/>
                <w:sz w:val="24"/>
                <w:szCs w:val="24"/>
                <w:rtl w:val="0"/>
              </w:rPr>
              <w:t xml:space="preserve">  button in the top-left of the discussion and looking at the “Tasks” tab.</w:t>
            </w:r>
          </w:p>
        </w:tc>
      </w:tr>
    </w:tbl>
    <w:p w:rsidR="00000000" w:rsidDel="00000000" w:rsidP="00000000" w:rsidRDefault="00000000" w:rsidRPr="00000000" w14:paraId="00000022">
      <w:pPr>
        <w:pageBreakBefore w:val="0"/>
        <w:shd w:fill="ffffff" w:val="clear"/>
        <w:spacing w:line="24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3">
      <w:pPr>
        <w:pageBreakBefore w:val="0"/>
        <w:numPr>
          <w:ilvl w:val="0"/>
          <w:numId w:val="2"/>
        </w:numPr>
        <w:shd w:fill="ffffff" w:val="clea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When students are finished adding claims, browse the topology diagram of the Kialo Edu discussion (click the </w:t>
      </w:r>
      <w:r w:rsidDel="00000000" w:rsidR="00000000" w:rsidRPr="00000000">
        <w:rPr>
          <w:rFonts w:ascii="Roboto" w:cs="Roboto" w:eastAsia="Roboto" w:hAnsi="Roboto"/>
          <w:sz w:val="24"/>
          <w:szCs w:val="24"/>
        </w:rPr>
        <w:drawing>
          <wp:inline distB="114300" distT="114300" distL="114300" distR="114300">
            <wp:extent cx="190500" cy="198120"/>
            <wp:effectExtent b="0" l="0" r="0" t="0"/>
            <wp:docPr id="6"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90500" cy="198120"/>
                    </a:xfrm>
                    <a:prstGeom prst="rect"/>
                    <a:ln/>
                  </pic:spPr>
                </pic:pic>
              </a:graphicData>
            </a:graphic>
          </wp:inline>
        </w:drawing>
      </w:r>
      <w:r w:rsidDel="00000000" w:rsidR="00000000" w:rsidRPr="00000000">
        <w:rPr>
          <w:rFonts w:ascii="Roboto" w:cs="Roboto" w:eastAsia="Roboto" w:hAnsi="Roboto"/>
          <w:sz w:val="24"/>
          <w:szCs w:val="24"/>
          <w:rtl w:val="0"/>
        </w:rPr>
        <w:t xml:space="preserve"> button) to informally review the discussion, taking time to discuss interesting claims.</w:t>
        <w:br w:type="textWrapping"/>
      </w:r>
      <w:r w:rsidDel="00000000" w:rsidR="00000000" w:rsidRPr="00000000">
        <w:rPr>
          <w:rtl w:val="0"/>
        </w:rPr>
      </w:r>
    </w:p>
    <w:p w:rsidR="00000000" w:rsidDel="00000000" w:rsidP="00000000" w:rsidRDefault="00000000" w:rsidRPr="00000000" w14:paraId="00000024">
      <w:pPr>
        <w:pageBreakBefore w:val="0"/>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Part B: Introducing the song collection assignment (7 minutes)</w:t>
      </w:r>
      <w:r w:rsidDel="00000000" w:rsidR="00000000" w:rsidRPr="00000000">
        <w:rPr>
          <w:rtl w:val="0"/>
        </w:rPr>
      </w:r>
    </w:p>
    <w:p w:rsidR="00000000" w:rsidDel="00000000" w:rsidP="00000000" w:rsidRDefault="00000000" w:rsidRPr="00000000" w14:paraId="00000025">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6">
      <w:pPr>
        <w:pageBreakBefore w:val="0"/>
        <w:numPr>
          <w:ilvl w:val="0"/>
          <w:numId w:val="4"/>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Share the following assignment prompt with students: </w:t>
      </w:r>
      <w:r w:rsidDel="00000000" w:rsidR="00000000" w:rsidRPr="00000000">
        <w:rPr>
          <w:rFonts w:ascii="Roboto" w:cs="Roboto" w:eastAsia="Roboto" w:hAnsi="Roboto"/>
          <w:i w:val="1"/>
          <w:sz w:val="24"/>
          <w:szCs w:val="24"/>
          <w:rtl w:val="0"/>
        </w:rPr>
        <w:t xml:space="preserve">Collect 5 pieces of music that you think exemplify the greatest purpose(s) of music. Write a paragraph for each piece, explaining why you think that the piece is a good example of the purpose(s) of music.</w:t>
      </w:r>
      <w:r w:rsidDel="00000000" w:rsidR="00000000" w:rsidRPr="00000000">
        <w:rPr>
          <w:rFonts w:ascii="Roboto" w:cs="Roboto" w:eastAsia="Roboto" w:hAnsi="Roboto"/>
          <w:sz w:val="24"/>
          <w:szCs w:val="24"/>
          <w:rtl w:val="0"/>
        </w:rPr>
        <w:br w:type="textWrapping"/>
      </w:r>
    </w:p>
    <w:tbl>
      <w:tblPr>
        <w:tblStyle w:val="Table3"/>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TIP:</w:t>
            </w:r>
            <w:r w:rsidDel="00000000" w:rsidR="00000000" w:rsidRPr="00000000">
              <w:rPr>
                <w:rFonts w:ascii="Roboto" w:cs="Roboto" w:eastAsia="Roboto" w:hAnsi="Roboto"/>
                <w:sz w:val="24"/>
                <w:szCs w:val="24"/>
                <w:rtl w:val="0"/>
              </w:rPr>
              <w:t xml:space="preserve"> You can decide whether and how students should turn in the pieces of music themselves. Including links on a document is a simple approach.</w:t>
            </w:r>
          </w:p>
        </w:tc>
      </w:tr>
    </w:tbl>
    <w:p w:rsidR="00000000" w:rsidDel="00000000" w:rsidP="00000000" w:rsidRDefault="00000000" w:rsidRPr="00000000" w14:paraId="00000028">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9">
      <w:pPr>
        <w:pageBreakBefore w:val="0"/>
        <w:shd w:fill="ffffff" w:val="clear"/>
        <w:spacing w:line="240" w:lineRule="auto"/>
        <w:rPr>
          <w:rFonts w:ascii="Roboto" w:cs="Roboto" w:eastAsia="Roboto" w:hAnsi="Roboto"/>
          <w:sz w:val="24"/>
          <w:szCs w:val="24"/>
          <w:shd w:fill="ffe599" w:val="clear"/>
        </w:rPr>
      </w:pPr>
      <w:r w:rsidDel="00000000" w:rsidR="00000000" w:rsidRPr="00000000">
        <w:rPr>
          <w:rFonts w:ascii="Roboto" w:cs="Roboto" w:eastAsia="Roboto" w:hAnsi="Roboto"/>
          <w:b w:val="1"/>
          <w:sz w:val="24"/>
          <w:szCs w:val="24"/>
          <w:u w:val="single"/>
          <w:rtl w:val="0"/>
        </w:rPr>
        <w:t xml:space="preserve">Optional closer (6-10 minutes)</w:t>
      </w:r>
      <w:r w:rsidDel="00000000" w:rsidR="00000000" w:rsidRPr="00000000">
        <w:rPr>
          <w:rtl w:val="0"/>
        </w:rPr>
      </w:r>
    </w:p>
    <w:p w:rsidR="00000000" w:rsidDel="00000000" w:rsidP="00000000" w:rsidRDefault="00000000" w:rsidRPr="00000000" w14:paraId="0000002A">
      <w:pPr>
        <w:pageBreakBefore w:val="0"/>
        <w:shd w:fill="ffffff" w:val="clear"/>
        <w:spacing w:line="240" w:lineRule="auto"/>
        <w:rPr>
          <w:rFonts w:ascii="Roboto" w:cs="Roboto" w:eastAsia="Roboto" w:hAnsi="Roboto"/>
          <w:sz w:val="24"/>
          <w:szCs w:val="24"/>
          <w:shd w:fill="9fc5e8" w:val="clear"/>
        </w:rPr>
      </w:pPr>
      <w:r w:rsidDel="00000000" w:rsidR="00000000" w:rsidRPr="00000000">
        <w:rPr>
          <w:rtl w:val="0"/>
        </w:rPr>
      </w:r>
    </w:p>
    <w:p w:rsidR="00000000" w:rsidDel="00000000" w:rsidP="00000000" w:rsidRDefault="00000000" w:rsidRPr="00000000" w14:paraId="0000002B">
      <w:pPr>
        <w:numPr>
          <w:ilvl w:val="0"/>
          <w:numId w:val="3"/>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Show a clip of </w:t>
      </w:r>
      <w:hyperlink r:id="rId11">
        <w:r w:rsidDel="00000000" w:rsidR="00000000" w:rsidRPr="00000000">
          <w:rPr>
            <w:rFonts w:ascii="Roboto" w:cs="Roboto" w:eastAsia="Roboto" w:hAnsi="Roboto"/>
            <w:color w:val="1155cc"/>
            <w:sz w:val="24"/>
            <w:szCs w:val="24"/>
            <w:u w:val="single"/>
            <w:rtl w:val="0"/>
          </w:rPr>
          <w:t xml:space="preserve">kecak</w:t>
        </w:r>
      </w:hyperlink>
      <w:r w:rsidDel="00000000" w:rsidR="00000000" w:rsidRPr="00000000">
        <w:rPr>
          <w:rFonts w:ascii="Roboto" w:cs="Roboto" w:eastAsia="Roboto" w:hAnsi="Roboto"/>
          <w:sz w:val="24"/>
          <w:szCs w:val="24"/>
          <w:rtl w:val="0"/>
        </w:rPr>
        <w:t xml:space="preserve"> (keh-CHA), a music and dance drama performed by Balinese Hindus. Ask students what they think the purpose of the piece might be, and facilitate a discussion around their answers.</w:t>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va Mono">
    <w:embedRegular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spacing w:line="259" w:lineRule="auto"/>
      <w:jc w:val="right"/>
      <w:rPr>
        <w:rFonts w:ascii="Roboto" w:cs="Roboto" w:eastAsia="Roboto" w:hAnsi="Roboto"/>
        <w:sz w:val="24"/>
        <w:szCs w:val="24"/>
      </w:rPr>
    </w:pPr>
    <w:r w:rsidDel="00000000" w:rsidR="00000000" w:rsidRPr="00000000">
      <w:rPr>
        <w:rFonts w:ascii="Roboto" w:cs="Roboto" w:eastAsia="Roboto" w:hAnsi="Roboto"/>
        <w:sz w:val="24"/>
        <w:szCs w:val="24"/>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19052</wp:posOffset>
          </wp:positionH>
          <wp:positionV relativeFrom="paragraph">
            <wp:posOffset>19052</wp:posOffset>
          </wp:positionV>
          <wp:extent cx="1223963" cy="313382"/>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23963" cy="31338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youtube.com/watch?v=ViKT5gPoZW8" TargetMode="External"/><Relationship Id="rId10" Type="http://schemas.openxmlformats.org/officeDocument/2006/relationships/image" Target="media/image1.png"/><Relationship Id="rId12" Type="http://schemas.openxmlformats.org/officeDocument/2006/relationships/header" Target="header1.xml"/><Relationship Id="rId9" Type="http://schemas.openxmlformats.org/officeDocument/2006/relationships/hyperlink" Target="https://www.youtube.com/watch?v=ffCKlqWOew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ialo-edu.com/p/977f28e9-2e5c-4082-a42f-4cff866c8aa5/79476" TargetMode="External"/><Relationship Id="rId8" Type="http://schemas.openxmlformats.org/officeDocument/2006/relationships/hyperlink" Target="https://www.youtube.com/watch?v=KDK7TiEiMO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vaMono-regular.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ranuPmJMKVe2gMQekQz8s+Mp6w==">CgMxLjA4AHIhMVhFbUYxa3ZaX05vVWNWd0RMZWNsY2ZndmlKN21MWUtn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